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DA2DD8">
      <w:r>
        <w:tab/>
      </w:r>
      <w:r>
        <w:tab/>
        <w:t>Council   October 24, 2022</w:t>
      </w:r>
    </w:p>
    <w:p w:rsidR="00DA2DD8" w:rsidRDefault="00DA2DD8"/>
    <w:p w:rsidR="00DA2DD8" w:rsidRDefault="00DA2DD8">
      <w:r>
        <w:t xml:space="preserve">Present for this regular meeting of the Village of West Liberty Council was Mayor McKelvey, Mr. Hoffman, Mr. Spriggs, Mrs. Hostetler, Ms. Kauffman, Mrs. Griffith, Mrs. Zerkle, and Mr. Leach (8:30 PM).  Guests: April King of WPKO, Sharyn Kopf of Bellefontaine Examiner, Jeremy Levan.  Ryan </w:t>
      </w:r>
      <w:proofErr w:type="spellStart"/>
      <w:r>
        <w:t>Brauen</w:t>
      </w:r>
      <w:proofErr w:type="spellEnd"/>
      <w:r>
        <w:t xml:space="preserve"> Vice Present of </w:t>
      </w:r>
      <w:proofErr w:type="spellStart"/>
      <w:r>
        <w:t>Wessler</w:t>
      </w:r>
      <w:proofErr w:type="spellEnd"/>
      <w:r>
        <w:t xml:space="preserve"> Engineering also present.  </w:t>
      </w:r>
    </w:p>
    <w:p w:rsidR="00DA2DD8" w:rsidRDefault="00DA2DD8">
      <w:r>
        <w:t xml:space="preserve">Meeting was opened with Pledge of Allegiance and Lord’s Prayer.  </w:t>
      </w:r>
    </w:p>
    <w:p w:rsidR="00DA2DD8" w:rsidRDefault="00DA2DD8">
      <w:r>
        <w:t xml:space="preserve">Ryan </w:t>
      </w:r>
      <w:proofErr w:type="spellStart"/>
      <w:r>
        <w:t>Brauen</w:t>
      </w:r>
      <w:proofErr w:type="spellEnd"/>
      <w:r>
        <w:t xml:space="preserve"> of </w:t>
      </w:r>
      <w:proofErr w:type="spellStart"/>
      <w:r>
        <w:t>Wessler</w:t>
      </w:r>
      <w:proofErr w:type="spellEnd"/>
      <w:r>
        <w:t xml:space="preserve"> Engineering</w:t>
      </w:r>
      <w:r w:rsidR="001C66FD">
        <w:t xml:space="preserve"> explained the difference between Sanitary Sewer, Storm Sewer and water. </w:t>
      </w:r>
      <w:r w:rsidR="00ED1BE1">
        <w:t xml:space="preserve">He explained storm water is rain water, sanitary sewer is toilet water and water </w:t>
      </w:r>
      <w:proofErr w:type="gramStart"/>
      <w:r w:rsidR="00ED1BE1">
        <w:t>is</w:t>
      </w:r>
      <w:proofErr w:type="gramEnd"/>
      <w:r w:rsidR="00ED1BE1">
        <w:t xml:space="preserve"> water from the tap.  We have 137 manholes and 37,000 miles of sewer pipe – he is proposing smoke testing for sanitary sewer. Mr. Hudson has GPS mapping but he doesn’t </w:t>
      </w:r>
      <w:r w:rsidR="00C8387A">
        <w:t xml:space="preserve">know what to do with it next.  </w:t>
      </w:r>
      <w:proofErr w:type="spellStart"/>
      <w:r w:rsidR="00C8387A">
        <w:t>Wessler</w:t>
      </w:r>
      <w:proofErr w:type="spellEnd"/>
      <w:r w:rsidR="00C8387A">
        <w:t xml:space="preserve"> Engineering can use this and put it in Ezra software.  They gave a list of </w:t>
      </w:r>
      <w:r w:rsidR="00E5777A">
        <w:t xml:space="preserve">potential </w:t>
      </w:r>
      <w:r w:rsidR="00C8387A">
        <w:t>grants and loans to Board of Public Affairs</w:t>
      </w:r>
      <w:r w:rsidR="00E5777A">
        <w:t xml:space="preserve"> trustees.  Mr. </w:t>
      </w:r>
      <w:proofErr w:type="spellStart"/>
      <w:r w:rsidR="00E5777A">
        <w:t>Brauen</w:t>
      </w:r>
      <w:proofErr w:type="spellEnd"/>
      <w:r w:rsidR="00E5777A">
        <w:t xml:space="preserve"> said there is very little needs to be done to water system.  Mr. Hudson would like to replace fire hydrants and those are about $7000 per hydrant.  </w:t>
      </w:r>
      <w:r w:rsidR="00EF53C1">
        <w:t xml:space="preserve">The engineering firm does not have a grant writer and he will give a few proposals soon.   </w:t>
      </w:r>
    </w:p>
    <w:p w:rsidR="00EF53C1" w:rsidRDefault="00EF53C1">
      <w:r>
        <w:t xml:space="preserve">The street dept. </w:t>
      </w:r>
      <w:proofErr w:type="gramStart"/>
      <w:r w:rsidR="00B24224">
        <w:t>L</w:t>
      </w:r>
      <w:r>
        <w:t>abor day</w:t>
      </w:r>
      <w:proofErr w:type="gramEnd"/>
      <w:r>
        <w:t xml:space="preserve"> hours were discussed.  Mr. Spriggs thought it should stay the way it is.  Others think they should clock in and other s think they should get 2 hrs. OT per day not 4 hrs. </w:t>
      </w:r>
    </w:p>
    <w:p w:rsidR="00EF53C1" w:rsidRDefault="00EF53C1">
      <w:r>
        <w:t>Liberty Township needs to clean up property on Sidney street.</w:t>
      </w:r>
    </w:p>
    <w:p w:rsidR="00EF53C1" w:rsidRDefault="00EF53C1">
      <w:r>
        <w:t>Council discussed the Chicken Ord</w:t>
      </w:r>
      <w:r w:rsidR="004B436B">
        <w:t>inance.  The ORC 951.02 would allow chickens but can not be running at large.  Council took a vote to pursue allowing chickens.  Vote was as follows:</w:t>
      </w:r>
    </w:p>
    <w:p w:rsidR="004B436B" w:rsidRDefault="004B436B">
      <w:pPr>
        <w:contextualSpacing/>
      </w:pPr>
      <w:r>
        <w:t>Mrs. Zerkle: No</w:t>
      </w:r>
    </w:p>
    <w:p w:rsidR="004B436B" w:rsidRDefault="004B436B">
      <w:pPr>
        <w:contextualSpacing/>
      </w:pPr>
      <w:r>
        <w:t>Mr. Spriggs: Yes</w:t>
      </w:r>
    </w:p>
    <w:p w:rsidR="004B436B" w:rsidRDefault="004B436B">
      <w:pPr>
        <w:contextualSpacing/>
      </w:pPr>
      <w:r>
        <w:t>Mrs. Hostetler: No</w:t>
      </w:r>
    </w:p>
    <w:p w:rsidR="004B436B" w:rsidRDefault="004B436B">
      <w:pPr>
        <w:contextualSpacing/>
      </w:pPr>
      <w:r>
        <w:t>Mrs. Griffith: No</w:t>
      </w:r>
    </w:p>
    <w:p w:rsidR="004B436B" w:rsidRDefault="004B436B">
      <w:pPr>
        <w:contextualSpacing/>
      </w:pPr>
      <w:r>
        <w:t>Ms. Kauffman: No</w:t>
      </w:r>
    </w:p>
    <w:p w:rsidR="004B436B" w:rsidRDefault="004B436B">
      <w:pPr>
        <w:contextualSpacing/>
      </w:pPr>
      <w:r>
        <w:t>Mr. Hoffman Yes – he thought there was not a</w:t>
      </w:r>
      <w:r w:rsidR="001147AE">
        <w:t xml:space="preserve">t the meeting who wanted chickens but the people that were at the meeting and didn’t want chickens didn’t have good reasons why they didn’t want them.  </w:t>
      </w:r>
    </w:p>
    <w:p w:rsidR="001147AE" w:rsidRDefault="001147AE"/>
    <w:p w:rsidR="009418FD" w:rsidRDefault="00F7137A">
      <w:r>
        <w:t xml:space="preserve">A MOTION was made by Mr. Hoffman seconded by Mrs. Zerkle to approve the minutes of October </w:t>
      </w:r>
      <w:r w:rsidR="009463F7">
        <w:t xml:space="preserve">10, 2022 was approved as written/read.  Motion Carried.  </w:t>
      </w:r>
    </w:p>
    <w:p w:rsidR="009463F7" w:rsidRDefault="009463F7">
      <w:r>
        <w:t xml:space="preserve">Finance committee explained the Splash Pad resurfacing and the water used invoices.  </w:t>
      </w:r>
      <w:r w:rsidR="009418FD">
        <w:t xml:space="preserve"> A MOTION was made by Ms. Kauffman seconded by Mrs. Griffith to approve payment for the following bills.  Motion Carried. </w:t>
      </w:r>
    </w:p>
    <w:tbl>
      <w:tblPr>
        <w:tblW w:w="0" w:type="auto"/>
        <w:tblInd w:w="-30" w:type="dxa"/>
        <w:tblLayout w:type="fixed"/>
        <w:tblLook w:val="0000" w:firstRow="0" w:lastRow="0" w:firstColumn="0" w:lastColumn="0" w:noHBand="0" w:noVBand="0"/>
      </w:tblPr>
      <w:tblGrid>
        <w:gridCol w:w="2772"/>
        <w:gridCol w:w="2626"/>
        <w:gridCol w:w="2320"/>
      </w:tblGrid>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c>
          <w:tcPr>
            <w:tcW w:w="2626"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Ohio Child Sport</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for Mancini and Puckett</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500.96</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O'Reilly</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cargo straps, blades, </w:t>
            </w:r>
            <w:proofErr w:type="spellStart"/>
            <w:r>
              <w:rPr>
                <w:rFonts w:ascii="Calibri" w:hAnsi="Calibri" w:cs="Calibri"/>
                <w:color w:val="000000"/>
              </w:rPr>
              <w:t>etc</w:t>
            </w:r>
            <w:proofErr w:type="spellEnd"/>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183.83</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Thomans IGA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water</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WL </w:t>
            </w:r>
            <w:proofErr w:type="spellStart"/>
            <w:r>
              <w:rPr>
                <w:rFonts w:ascii="Calibri" w:hAnsi="Calibri" w:cs="Calibri"/>
                <w:color w:val="000000"/>
              </w:rPr>
              <w:t>Bldg</w:t>
            </w:r>
            <w:proofErr w:type="spellEnd"/>
            <w:r>
              <w:rPr>
                <w:rFonts w:ascii="Calibri" w:hAnsi="Calibri" w:cs="Calibri"/>
                <w:color w:val="000000"/>
              </w:rPr>
              <w:t xml:space="preserve"> Supply</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ramps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147.29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electric Dodge</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20.87</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O'Reilly</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antifreeze</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electric L/B</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198.37</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Mark Nelson</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72 reg 8 hol</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1035.55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Brian Snider</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50 </w:t>
            </w:r>
            <w:proofErr w:type="spellStart"/>
            <w:r>
              <w:rPr>
                <w:rFonts w:ascii="Calibri" w:hAnsi="Calibri" w:cs="Calibri"/>
                <w:color w:val="000000"/>
              </w:rPr>
              <w:t>hr</w:t>
            </w:r>
            <w:proofErr w:type="spellEnd"/>
            <w:r>
              <w:rPr>
                <w:rFonts w:ascii="Calibri" w:hAnsi="Calibri" w:cs="Calibri"/>
                <w:color w:val="000000"/>
              </w:rPr>
              <w:t xml:space="preserve"> 10 SL</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823.04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Missy Hughes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60 hrs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585.25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Missy Hughes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pay increase hours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69.94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Shane Freehauf</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65.5 hrs 8 hol 2.5 SL</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1115.78</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Bill Detrick</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1371.89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John Puckett</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80 reg 11 OT 8 hold</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1498.89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Shane Oelker</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1609.94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Lee Deloye</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80 reg 8 hol 1 OT</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1470.44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Darren Dunham</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18.5 hrs.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305.25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Brett Mancini</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71 hrs 20 military 8 hol</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1189.35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RITA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municipal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380.35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Cont. October </w:t>
            </w:r>
            <w:proofErr w:type="gramStart"/>
            <w:r>
              <w:rPr>
                <w:rFonts w:ascii="Calibri" w:hAnsi="Calibri" w:cs="Calibri"/>
                <w:color w:val="000000"/>
              </w:rPr>
              <w:t>24  2022</w:t>
            </w:r>
            <w:proofErr w:type="gramEnd"/>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Ohio School Dist.</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school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430.19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Allied Waste</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recycling</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3118.45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Your Hometown Tech</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emails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Ohio Dept. taxation</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state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864.87</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Ohio School Tax</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school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416.91</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gasoline</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1787.98</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RITA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municipal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362.39</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Ohio Dept. taxation</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state tax</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829.71</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IRS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WH MC EMP MC</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1981.92</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RRR Tire Service</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tires tractor</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722.53</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Phillip Horner</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return adv dep </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Corporate Health</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drug testing</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Cherokee Run Landfill</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31.61 Tn</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2046.43</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Quill</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toner</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723.92</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BD OF PA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water for splash pad</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8779.86</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My splash pad</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opening and closing</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3875.00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Berry Digital</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emails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59.76</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PS &amp; L </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loan 57439</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2201.26</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Statewide Ford </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computers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3255.00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Civista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health savings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3774.96</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Anthem Life</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life ins.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Bellefontaine Examiner</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Donnan</w:t>
            </w:r>
            <w:proofErr w:type="spellEnd"/>
            <w:r>
              <w:rPr>
                <w:rFonts w:ascii="Calibri" w:hAnsi="Calibri" w:cs="Calibri"/>
                <w:color w:val="000000"/>
              </w:rPr>
              <w:t xml:space="preserve"> mailings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71.91</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Rabenstein  Electric</w:t>
            </w:r>
            <w:proofErr w:type="gramEnd"/>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electric upgrade Lions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AE David </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uniforms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623.70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Bill Detrick</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bolts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24.98</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Anthem Medical</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medical ins.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6739.14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Fire Safety </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pump test</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Fire Safety </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bar graph</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865.50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Lowes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75.67</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Bates Equipment</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motor for air compressor</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475.00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Spectrum</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internet</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149.97</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SCA</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street sweeping</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1200.00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TSC</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gloves, bungees, et</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39.94</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electric </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28.40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Miami Valley</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street lighting</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2090.65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Cherokee Run Landfill</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38.01 Tn</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2460.80</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626" w:type="dxa"/>
            <w:tcBorders>
              <w:top w:val="nil"/>
              <w:left w:val="nil"/>
              <w:bottom w:val="nil"/>
              <w:right w:val="nil"/>
            </w:tcBorders>
          </w:tcPr>
          <w:p w:rsidR="00B24224" w:rsidRDefault="00B24224">
            <w:pPr>
              <w:autoSpaceDE w:val="0"/>
              <w:autoSpaceDN w:val="0"/>
              <w:adjustRightInd w:val="0"/>
              <w:spacing w:after="0" w:line="240" w:lineRule="auto"/>
              <w:rPr>
                <w:rFonts w:ascii="Calibri" w:hAnsi="Calibri" w:cs="Calibri"/>
                <w:color w:val="000000"/>
              </w:rPr>
            </w:pPr>
            <w:r>
              <w:rPr>
                <w:rFonts w:ascii="Calibri" w:hAnsi="Calibri" w:cs="Calibri"/>
                <w:color w:val="000000"/>
              </w:rPr>
              <w:t>electric library</w:t>
            </w: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57.55</w:t>
            </w:r>
          </w:p>
        </w:tc>
      </w:tr>
      <w:tr w:rsidR="00B24224" w:rsidTr="00B24224">
        <w:trPr>
          <w:trHeight w:val="290"/>
        </w:trPr>
        <w:tc>
          <w:tcPr>
            <w:tcW w:w="2772"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c>
          <w:tcPr>
            <w:tcW w:w="2626"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c>
          <w:tcPr>
            <w:tcW w:w="2320" w:type="dxa"/>
            <w:tcBorders>
              <w:top w:val="nil"/>
              <w:left w:val="nil"/>
              <w:bottom w:val="nil"/>
              <w:right w:val="nil"/>
            </w:tcBorders>
          </w:tcPr>
          <w:p w:rsidR="00B24224" w:rsidRDefault="00B24224">
            <w:pPr>
              <w:autoSpaceDE w:val="0"/>
              <w:autoSpaceDN w:val="0"/>
              <w:adjustRightInd w:val="0"/>
              <w:spacing w:after="0" w:line="240" w:lineRule="auto"/>
              <w:jc w:val="right"/>
              <w:rPr>
                <w:rFonts w:ascii="Calibri" w:hAnsi="Calibri" w:cs="Calibri"/>
                <w:color w:val="000000"/>
              </w:rPr>
            </w:pPr>
          </w:p>
        </w:tc>
      </w:tr>
    </w:tbl>
    <w:p w:rsidR="00A763B6" w:rsidRDefault="00A763B6"/>
    <w:p w:rsidR="009418FD" w:rsidRDefault="009418FD">
      <w:r>
        <w:t xml:space="preserve">Mrs. Griffith said Beth from Korda contacted her about applying for another grant. </w:t>
      </w:r>
      <w:r w:rsidR="00EF2365">
        <w:t xml:space="preserve">Ms. Griffith told her we have thought about a pre-fab bridge.  She will be having a bridge meeting Wednesday at 6:30 PM to plan fundraisers. </w:t>
      </w:r>
    </w:p>
    <w:p w:rsidR="0046323E" w:rsidRDefault="00EF2365">
      <w:r>
        <w:t xml:space="preserve">If anyone can help decorate for Christmas – please show up Sunday at 2:00 PM. </w:t>
      </w:r>
      <w:r w:rsidR="0046323E">
        <w:t>We will be replacing the Pink flags with America Flags. And hanging wreaths.</w:t>
      </w:r>
    </w:p>
    <w:p w:rsidR="0046323E" w:rsidRDefault="0046323E">
      <w:r>
        <w:t xml:space="preserve">BJ Yoder </w:t>
      </w:r>
      <w:r w:rsidR="0003090E">
        <w:t xml:space="preserve">sent a letter regarding the concealed carry ordinance that does not match up with the ORC code. </w:t>
      </w:r>
    </w:p>
    <w:p w:rsidR="0003090E" w:rsidRDefault="0003090E">
      <w:r>
        <w:t>Mayor McKelvey, Mrs. Griffith and Clerk Boyd went to a</w:t>
      </w:r>
      <w:r w:rsidR="007C1F1A">
        <w:t>n</w:t>
      </w:r>
      <w:r>
        <w:t xml:space="preserve"> informational meeting about solar fields last Friday.  It was just information.  </w:t>
      </w:r>
    </w:p>
    <w:p w:rsidR="0003090E" w:rsidRDefault="0003090E">
      <w:r>
        <w:t xml:space="preserve">It was discussed to change Clerk/Treasurer to Fiscal Officer.  Most Clerks are now Fiscal Officers as communicated at OML meeting in Columbus last week.  This position would be appointed by Mayor and approved by Council.  </w:t>
      </w:r>
    </w:p>
    <w:p w:rsidR="00A763B6" w:rsidRDefault="00A763B6">
      <w:r>
        <w:t xml:space="preserve">Fire Chief Leach was here to tell council the </w:t>
      </w:r>
      <w:proofErr w:type="spellStart"/>
      <w:r>
        <w:t>asso</w:t>
      </w:r>
      <w:proofErr w:type="spellEnd"/>
      <w:r>
        <w:t>. paid $1600 for a new light bar and paid over $17,000 for hose and equipment for new truck.  Chief Leach said the old chief vehicle is needing a new transmission again and is working on getting a price for a truck.</w:t>
      </w:r>
    </w:p>
    <w:p w:rsidR="00B24224" w:rsidRDefault="00B24224">
      <w:r>
        <w:lastRenderedPageBreak/>
        <w:t>Cont.  October 24, 2022</w:t>
      </w:r>
    </w:p>
    <w:p w:rsidR="00B24224" w:rsidRDefault="00B24224"/>
    <w:p w:rsidR="00B24224" w:rsidRDefault="00B24224"/>
    <w:p w:rsidR="00A763B6" w:rsidRDefault="00A763B6">
      <w:r>
        <w:t xml:space="preserve">If we were to purchase a new fire engine it would be 2 years before delivery.  A vendor is coming to spec a truck.  The newest truck is 20 years old.  Chief received a call from Mickey Smith and he messed up twice on grants.  Jim Newland is applying for a regional grant and there is a fee.  Mr. Smith was cheaper but Chief feels the regional grant is the best way to go.  </w:t>
      </w:r>
    </w:p>
    <w:p w:rsidR="00A763B6" w:rsidRDefault="00A763B6">
      <w:r>
        <w:t>The engine is working but the brakes need adjusted and may need replaced.  B &amp; A Service will be looking at them.  If brakes and rotors need replace it will be $4400.00.</w:t>
      </w:r>
    </w:p>
    <w:p w:rsidR="00A763B6" w:rsidRDefault="00A763B6">
      <w:r>
        <w:t xml:space="preserve">Chief Leach said the tanker is out of service and waiting on a part which is on backorder.  This will be about $500 for parts and labor.  </w:t>
      </w:r>
    </w:p>
    <w:p w:rsidR="00A763B6" w:rsidRDefault="00A763B6">
      <w:r>
        <w:t>Mr. Detrick said leaves are being picked up</w:t>
      </w:r>
      <w:r w:rsidR="004107C6">
        <w:t>.</w:t>
      </w:r>
    </w:p>
    <w:p w:rsidR="004107C6" w:rsidRPr="00B24224" w:rsidRDefault="004107C6" w:rsidP="00B24224">
      <w:pPr>
        <w:spacing w:line="240" w:lineRule="auto"/>
        <w:rPr>
          <w:rFonts w:ascii="Times New Roman" w:eastAsia="Times New Roman" w:hAnsi="Times New Roman" w:cs="Times New Roman"/>
          <w:sz w:val="24"/>
          <w:szCs w:val="24"/>
        </w:rPr>
      </w:pPr>
      <w:r>
        <w:t xml:space="preserve">Resolution 2022-R17 entitled </w:t>
      </w:r>
      <w:r w:rsidR="00B24224">
        <w:t>“</w:t>
      </w:r>
      <w:r w:rsidR="00B24224" w:rsidRPr="0079186F">
        <w:rPr>
          <w:rFonts w:ascii="Times New Roman" w:eastAsia="Times New Roman" w:hAnsi="Times New Roman" w:cs="Times New Roman"/>
          <w:szCs w:val="24"/>
        </w:rPr>
        <w:t xml:space="preserve">WHEREAS, the State of Ohio through the Ohio Department of Natural Resources, administers financial assistance for public recreation purposes, through the federal </w:t>
      </w:r>
      <w:r w:rsidR="00B24224" w:rsidRPr="0079186F">
        <w:rPr>
          <w:rFonts w:ascii="Times New Roman" w:eastAsia="Times New Roman" w:hAnsi="Times New Roman" w:cs="Times New Roman"/>
          <w:b/>
          <w:szCs w:val="24"/>
        </w:rPr>
        <w:t>Land and Water Conservation Fund</w:t>
      </w:r>
      <w:r w:rsidR="00B24224" w:rsidRPr="0079186F">
        <w:rPr>
          <w:rFonts w:ascii="Times New Roman" w:eastAsia="Times New Roman" w:hAnsi="Times New Roman" w:cs="Times New Roman"/>
          <w:szCs w:val="24"/>
        </w:rPr>
        <w:t xml:space="preserve"> program</w:t>
      </w:r>
      <w:r w:rsidR="00B24224">
        <w:rPr>
          <w:rFonts w:ascii="Times New Roman" w:eastAsia="Times New Roman" w:hAnsi="Times New Roman" w:cs="Times New Roman"/>
          <w:szCs w:val="24"/>
        </w:rPr>
        <w:t xml:space="preserve">” </w:t>
      </w:r>
      <w:r>
        <w:t xml:space="preserve">was read.  A MOTION was made by Mrs. Zerkle seconded by Mr. Spriggs to adopt Resolution 2022-R17 on first and final reading.  </w:t>
      </w:r>
    </w:p>
    <w:p w:rsidR="004107C6" w:rsidRDefault="004107C6">
      <w:r>
        <w:t xml:space="preserve">Business of the Month for November is </w:t>
      </w:r>
      <w:proofErr w:type="spellStart"/>
      <w:r>
        <w:t>Maries</w:t>
      </w:r>
      <w:proofErr w:type="spellEnd"/>
      <w:r>
        <w:t xml:space="preserve"> Candies – please join us on Nov. 1</w:t>
      </w:r>
      <w:r w:rsidRPr="004107C6">
        <w:rPr>
          <w:vertAlign w:val="superscript"/>
        </w:rPr>
        <w:t>st</w:t>
      </w:r>
      <w:r>
        <w:t xml:space="preserve"> at </w:t>
      </w:r>
      <w:r w:rsidR="007C1F1A">
        <w:t>9</w:t>
      </w:r>
      <w:r>
        <w:t xml:space="preserve">:00 am to present award. December nominations are LeVans Excavating, McMillin Co and Malia Hughes, Fathom Realty. </w:t>
      </w:r>
    </w:p>
    <w:p w:rsidR="004107C6" w:rsidRDefault="004107C6">
      <w:r>
        <w:t xml:space="preserve">Mr. Hoffman will write for the newsletter in December, Mrs. Griffith in January and Mrs. Zerkle in February. </w:t>
      </w:r>
    </w:p>
    <w:p w:rsidR="004107C6" w:rsidRDefault="004107C6">
      <w:r>
        <w:t xml:space="preserve">Mayor McKelvey said all the grant money for the demo at the old elementary school is all gone and we did not get any. </w:t>
      </w:r>
    </w:p>
    <w:p w:rsidR="004107C6" w:rsidRDefault="004107C6">
      <w:r>
        <w:t xml:space="preserve">Thank </w:t>
      </w:r>
      <w:proofErr w:type="gramStart"/>
      <w:r>
        <w:t>you Chris Moell</w:t>
      </w:r>
      <w:proofErr w:type="gramEnd"/>
      <w:r>
        <w:t xml:space="preserve"> for donating Glow Sticks for </w:t>
      </w:r>
      <w:r w:rsidR="00B24224">
        <w:t>Beggars Night</w:t>
      </w:r>
      <w:r>
        <w:t>.</w:t>
      </w:r>
    </w:p>
    <w:p w:rsidR="004107C6" w:rsidRDefault="004107C6">
      <w:r>
        <w:t xml:space="preserve">A MOTION was made by Mrs. Zerkle seconded by Mrs. Hostetler to approve </w:t>
      </w:r>
      <w:r w:rsidR="00B24224">
        <w:t>C</w:t>
      </w:r>
      <w:r>
        <w:t xml:space="preserve">lerk Boyd to purchase a color copier in the amount of $300.00.  Motion Carried. </w:t>
      </w:r>
    </w:p>
    <w:p w:rsidR="004107C6" w:rsidRDefault="004107C6">
      <w:r>
        <w:t xml:space="preserve">Mrs. Hostetler discussed evaluations and flex time.  </w:t>
      </w:r>
    </w:p>
    <w:p w:rsidR="004107C6" w:rsidRDefault="004107C6">
      <w:r>
        <w:t>Clerk Boyd said the new safety surface for the splash pad in being installed today.</w:t>
      </w:r>
    </w:p>
    <w:p w:rsidR="004107C6" w:rsidRDefault="004107C6">
      <w:r>
        <w:t>Clerk Boyd and Mrs. Griffith will be working on records retention policy.</w:t>
      </w:r>
    </w:p>
    <w:p w:rsidR="004107C6" w:rsidRDefault="00A3718C">
      <w:r>
        <w:t xml:space="preserve">Employee paychecks will be ready by 3:00 pm on paydays and discussion of an improper interaction with the secretary.  </w:t>
      </w:r>
    </w:p>
    <w:p w:rsidR="00A3718C" w:rsidRDefault="00A3718C">
      <w:r>
        <w:t xml:space="preserve">Clerk Boyd attended the safety council on BWC fraud. </w:t>
      </w:r>
    </w:p>
    <w:p w:rsidR="004107C6" w:rsidRDefault="004107C6">
      <w:r>
        <w:t xml:space="preserve">Important dates: </w:t>
      </w:r>
    </w:p>
    <w:p w:rsidR="00B24224" w:rsidRDefault="00B24224" w:rsidP="00B24224">
      <w:pPr>
        <w:ind w:left="720"/>
        <w:contextualSpacing/>
      </w:pPr>
      <w:r>
        <w:t xml:space="preserve">October 25 at 9:30 am Cyber security (training for employees, protections we have, what we can do with all the </w:t>
      </w:r>
      <w:proofErr w:type="spellStart"/>
      <w:r>
        <w:t>cyber attacks</w:t>
      </w:r>
      <w:proofErr w:type="spellEnd"/>
      <w:r>
        <w:t xml:space="preserve"> to prevent damage to our system)</w:t>
      </w:r>
    </w:p>
    <w:p w:rsidR="00B24224" w:rsidRDefault="00B24224" w:rsidP="00B24224">
      <w:pPr>
        <w:ind w:left="720"/>
        <w:contextualSpacing/>
      </w:pPr>
    </w:p>
    <w:p w:rsidR="00B24224" w:rsidRDefault="00B24224" w:rsidP="00B24224">
      <w:pPr>
        <w:ind w:left="720"/>
        <w:contextualSpacing/>
      </w:pPr>
      <w:r>
        <w:t>October 26 at 9:30 am Chief Shane and training 11 weeks</w:t>
      </w:r>
    </w:p>
    <w:p w:rsidR="00B24224" w:rsidRDefault="00B24224" w:rsidP="00B24224">
      <w:pPr>
        <w:ind w:left="720"/>
        <w:contextualSpacing/>
      </w:pPr>
    </w:p>
    <w:p w:rsidR="00B24224" w:rsidRDefault="00B24224" w:rsidP="00B24224">
      <w:pPr>
        <w:ind w:left="720"/>
        <w:contextualSpacing/>
      </w:pPr>
      <w:r>
        <w:t xml:space="preserve">October 27 from 6-7:30 pm is Trick or Treat; Halloween Spooktacular from 4:30 pm - 7:30 pm </w:t>
      </w:r>
    </w:p>
    <w:p w:rsidR="00B24224" w:rsidRDefault="00B24224" w:rsidP="00B24224">
      <w:pPr>
        <w:ind w:left="720"/>
        <w:contextualSpacing/>
      </w:pPr>
    </w:p>
    <w:p w:rsidR="00B24224" w:rsidRDefault="00B24224" w:rsidP="00B24224">
      <w:pPr>
        <w:ind w:left="720"/>
        <w:contextualSpacing/>
      </w:pPr>
      <w:r>
        <w:t>October 28 11 am - Hackers Can Be Spooky:  The Importance of Security Awareness webinar</w:t>
      </w:r>
    </w:p>
    <w:p w:rsidR="00B24224" w:rsidRDefault="00B24224" w:rsidP="00B24224">
      <w:pPr>
        <w:ind w:left="720"/>
        <w:contextualSpacing/>
      </w:pPr>
    </w:p>
    <w:p w:rsidR="00B24224" w:rsidRDefault="00B24224" w:rsidP="00B24224">
      <w:pPr>
        <w:ind w:left="720"/>
        <w:contextualSpacing/>
      </w:pPr>
      <w:r>
        <w:t>November 1 - November Business of the Month - Marie’s Candies at 9 am</w:t>
      </w:r>
    </w:p>
    <w:p w:rsidR="00B24224" w:rsidRDefault="00B24224" w:rsidP="00B24224">
      <w:pPr>
        <w:ind w:left="720"/>
        <w:contextualSpacing/>
      </w:pPr>
    </w:p>
    <w:p w:rsidR="00B24224" w:rsidRDefault="00B24224" w:rsidP="00B24224">
      <w:pPr>
        <w:ind w:left="720"/>
        <w:contextualSpacing/>
      </w:pPr>
      <w:r>
        <w:t>November 2 - Stars in Business at Holland Theater 6 pm (must register in advance)</w:t>
      </w:r>
    </w:p>
    <w:p w:rsidR="00B24224" w:rsidRDefault="00B24224" w:rsidP="00B24224">
      <w:pPr>
        <w:ind w:left="720"/>
        <w:contextualSpacing/>
      </w:pPr>
    </w:p>
    <w:p w:rsidR="00B24224" w:rsidRDefault="00B24224" w:rsidP="00B24224">
      <w:pPr>
        <w:ind w:left="720"/>
        <w:contextualSpacing/>
      </w:pPr>
      <w:r>
        <w:t>November 3 - Logan County Chamber First Thursday Sweetie Pie’s/Town Hall at 8 am</w:t>
      </w:r>
    </w:p>
    <w:p w:rsidR="00B24224" w:rsidRDefault="00B24224" w:rsidP="00B24224">
      <w:pPr>
        <w:ind w:left="720"/>
        <w:contextualSpacing/>
      </w:pPr>
    </w:p>
    <w:p w:rsidR="00B24224" w:rsidRDefault="00B24224" w:rsidP="00B24224">
      <w:pPr>
        <w:ind w:left="720"/>
        <w:contextualSpacing/>
      </w:pPr>
      <w:r>
        <w:t>November 4 - Champaign County First Friday Spotted Owl Coffee Bar at 7:30 am</w:t>
      </w:r>
    </w:p>
    <w:p w:rsidR="00B24224" w:rsidRDefault="00B24224" w:rsidP="00B24224">
      <w:pPr>
        <w:ind w:left="720"/>
        <w:contextualSpacing/>
      </w:pPr>
    </w:p>
    <w:p w:rsidR="00B24224" w:rsidRDefault="00B24224" w:rsidP="00B24224">
      <w:pPr>
        <w:ind w:left="720"/>
        <w:contextualSpacing/>
      </w:pPr>
      <w:r>
        <w:lastRenderedPageBreak/>
        <w:t xml:space="preserve">Cont.  October 24, 2022 </w:t>
      </w:r>
    </w:p>
    <w:p w:rsidR="00B24224" w:rsidRDefault="00B24224" w:rsidP="00B24224">
      <w:pPr>
        <w:ind w:left="720"/>
        <w:contextualSpacing/>
      </w:pPr>
    </w:p>
    <w:p w:rsidR="00B24224" w:rsidRDefault="00B24224" w:rsidP="00B24224">
      <w:pPr>
        <w:ind w:left="720"/>
        <w:contextualSpacing/>
      </w:pPr>
    </w:p>
    <w:p w:rsidR="00B24224" w:rsidRDefault="00B24224" w:rsidP="00B24224">
      <w:pPr>
        <w:ind w:left="720"/>
        <w:contextualSpacing/>
      </w:pPr>
      <w:r>
        <w:t>November 4-5 Christmas Open House for local shops from 10-5 pm each day</w:t>
      </w:r>
    </w:p>
    <w:p w:rsidR="00B24224" w:rsidRDefault="00B24224" w:rsidP="00B24224">
      <w:pPr>
        <w:ind w:left="720"/>
        <w:contextualSpacing/>
      </w:pPr>
    </w:p>
    <w:p w:rsidR="00B24224" w:rsidRDefault="00B24224" w:rsidP="00B24224">
      <w:pPr>
        <w:ind w:left="720"/>
        <w:contextualSpacing/>
      </w:pPr>
      <w:r>
        <w:t>November 8 - Election Day - polls are open from 6:30 am to 7:30 pm (voting at the Yoder Center at Adriel)- electric and aggregation on the ballot (AES asking PUCO to raise rates next year)</w:t>
      </w:r>
    </w:p>
    <w:p w:rsidR="00B24224" w:rsidRDefault="00B24224" w:rsidP="00B24224">
      <w:pPr>
        <w:ind w:left="720"/>
        <w:contextualSpacing/>
      </w:pPr>
    </w:p>
    <w:p w:rsidR="00B24224" w:rsidRDefault="00B24224" w:rsidP="00B24224">
      <w:pPr>
        <w:ind w:left="720"/>
        <w:contextualSpacing/>
      </w:pPr>
      <w:r>
        <w:t>November 10 - Veterans’ Day Celebration from 6-8 pm (watching the compilation of the taped veterans’ stories and cake for veterans, families, and public)</w:t>
      </w:r>
    </w:p>
    <w:p w:rsidR="00B24224" w:rsidRDefault="00B24224" w:rsidP="00B24224">
      <w:pPr>
        <w:ind w:left="720"/>
        <w:contextualSpacing/>
      </w:pPr>
    </w:p>
    <w:p w:rsidR="00B24224" w:rsidRDefault="00B24224" w:rsidP="00B24224">
      <w:pPr>
        <w:ind w:left="720"/>
        <w:contextualSpacing/>
      </w:pPr>
      <w:r>
        <w:t xml:space="preserve">November 17 - LUC Annual Dinner at </w:t>
      </w:r>
      <w:r w:rsidR="007C1F1A">
        <w:t>6</w:t>
      </w:r>
      <w:bookmarkStart w:id="0" w:name="_GoBack"/>
      <w:bookmarkEnd w:id="0"/>
      <w:r>
        <w:t>:30 pm in East Liberty</w:t>
      </w:r>
    </w:p>
    <w:p w:rsidR="00A3718C" w:rsidRDefault="00A3718C">
      <w:pPr>
        <w:contextualSpacing/>
      </w:pPr>
    </w:p>
    <w:p w:rsidR="00A3718C" w:rsidRDefault="00A3718C">
      <w:pPr>
        <w:contextualSpacing/>
      </w:pPr>
    </w:p>
    <w:p w:rsidR="00A3718C" w:rsidRDefault="00A3718C">
      <w:pPr>
        <w:contextualSpacing/>
      </w:pPr>
      <w:r>
        <w:t xml:space="preserve"> A MOTION was made by Mrs. Griffith seconded by Mr. Hoffman to adjourn at 9:16 PM.  Motion Carried. </w:t>
      </w:r>
    </w:p>
    <w:p w:rsidR="00A3718C" w:rsidRDefault="00A3718C">
      <w:pPr>
        <w:contextualSpacing/>
      </w:pPr>
    </w:p>
    <w:p w:rsidR="00A3718C" w:rsidRDefault="00A3718C">
      <w:pPr>
        <w:contextualSpacing/>
      </w:pPr>
    </w:p>
    <w:p w:rsidR="00A3718C" w:rsidRDefault="00A3718C">
      <w:pPr>
        <w:contextualSpacing/>
      </w:pPr>
    </w:p>
    <w:p w:rsidR="00A3718C" w:rsidRDefault="00A3718C">
      <w:pPr>
        <w:contextualSpacing/>
      </w:pPr>
      <w:r>
        <w:t>________________________________</w:t>
      </w:r>
      <w:r>
        <w:tab/>
      </w:r>
      <w:r>
        <w:tab/>
        <w:t>______________________________________</w:t>
      </w:r>
    </w:p>
    <w:p w:rsidR="00A3718C" w:rsidRDefault="00A3718C">
      <w:pPr>
        <w:contextualSpacing/>
      </w:pPr>
      <w:r>
        <w:t>Clerk</w:t>
      </w:r>
      <w:r w:rsidR="00B24224">
        <w:t>/T</w:t>
      </w:r>
      <w:r>
        <w:t>reasurer Cindee M. Boyd</w:t>
      </w:r>
      <w:r>
        <w:tab/>
      </w:r>
      <w:r>
        <w:tab/>
      </w:r>
      <w:r>
        <w:tab/>
        <w:t xml:space="preserve">Mayor Jill C. McKelvey </w:t>
      </w:r>
    </w:p>
    <w:p w:rsidR="004107C6" w:rsidRDefault="004107C6">
      <w:pPr>
        <w:contextualSpacing/>
      </w:pPr>
    </w:p>
    <w:p w:rsidR="004107C6" w:rsidRDefault="004107C6">
      <w:pPr>
        <w:contextualSpacing/>
      </w:pPr>
    </w:p>
    <w:p w:rsidR="009463F7" w:rsidRDefault="009463F7">
      <w:pPr>
        <w:contextualSpacing/>
      </w:pPr>
    </w:p>
    <w:sectPr w:rsidR="009463F7" w:rsidSect="00B2422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D8"/>
    <w:rsid w:val="0003090E"/>
    <w:rsid w:val="001147AE"/>
    <w:rsid w:val="001C66FD"/>
    <w:rsid w:val="002E5FE0"/>
    <w:rsid w:val="0037245A"/>
    <w:rsid w:val="004107C6"/>
    <w:rsid w:val="0046323E"/>
    <w:rsid w:val="004B436B"/>
    <w:rsid w:val="007C1F1A"/>
    <w:rsid w:val="009418FD"/>
    <w:rsid w:val="009463F7"/>
    <w:rsid w:val="00A3718C"/>
    <w:rsid w:val="00A763B6"/>
    <w:rsid w:val="00B24224"/>
    <w:rsid w:val="00C008AF"/>
    <w:rsid w:val="00C8387A"/>
    <w:rsid w:val="00DA2DD8"/>
    <w:rsid w:val="00E5777A"/>
    <w:rsid w:val="00ED1BE1"/>
    <w:rsid w:val="00EF2365"/>
    <w:rsid w:val="00EF53C1"/>
    <w:rsid w:val="00F7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9A8B"/>
  <w15:chartTrackingRefBased/>
  <w15:docId w15:val="{DF4F4F35-4B98-4C26-8506-C57E129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dcterms:created xsi:type="dcterms:W3CDTF">2022-10-30T23:38:00Z</dcterms:created>
  <dcterms:modified xsi:type="dcterms:W3CDTF">2022-11-08T13:04:00Z</dcterms:modified>
</cp:coreProperties>
</file>