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90" w:rsidRDefault="00066790">
      <w:r>
        <w:tab/>
      </w:r>
      <w:r>
        <w:tab/>
      </w:r>
      <w:r w:rsidR="009E2379">
        <w:tab/>
      </w:r>
      <w:r w:rsidR="009E2379">
        <w:tab/>
      </w:r>
      <w:r>
        <w:t xml:space="preserve">Regular </w:t>
      </w:r>
    </w:p>
    <w:p w:rsidR="00066790" w:rsidRDefault="00066790"/>
    <w:p w:rsidR="009A23F0" w:rsidRDefault="00F3181A" w:rsidP="00066790">
      <w:pPr>
        <w:ind w:left="2160" w:firstLine="720"/>
      </w:pPr>
      <w:r>
        <w:t xml:space="preserve">   November 9, 2015</w:t>
      </w:r>
    </w:p>
    <w:p w:rsidR="009E2379" w:rsidRDefault="009E2379" w:rsidP="009E2379">
      <w:r>
        <w:t xml:space="preserve">Present for this regular meeting of the Village of West Liberty Council was: Mayor G. Hostetler, Mr. Lance, Mr. </w:t>
      </w:r>
      <w:bookmarkStart w:id="0" w:name="_GoBack"/>
      <w:bookmarkEnd w:id="0"/>
    </w:p>
    <w:p w:rsidR="00F3181A" w:rsidRDefault="00165646">
      <w:pPr>
        <w:contextualSpacing/>
      </w:pPr>
      <w:proofErr w:type="gramStart"/>
      <w:r>
        <w:t>Andrea Claybaugh</w:t>
      </w:r>
      <w:r>
        <w:tab/>
      </w:r>
      <w:r>
        <w:tab/>
      </w:r>
      <w:r>
        <w:tab/>
      </w:r>
      <w:r>
        <w:tab/>
        <w:t>40.25 Hrs.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326.59</w:t>
      </w:r>
    </w:p>
    <w:p w:rsidR="00165646" w:rsidRDefault="00165646">
      <w:pPr>
        <w:contextualSpacing/>
      </w:pPr>
      <w:proofErr w:type="gramStart"/>
      <w:r>
        <w:t>Lee Deloye</w:t>
      </w:r>
      <w:r>
        <w:tab/>
      </w:r>
      <w:r>
        <w:tab/>
      </w:r>
      <w:r>
        <w:tab/>
      </w:r>
      <w:r>
        <w:tab/>
      </w:r>
      <w:r>
        <w:tab/>
        <w:t>80 hrs.</w:t>
      </w:r>
      <w:proofErr w:type="gramEnd"/>
      <w:r>
        <w:tab/>
      </w:r>
      <w:r>
        <w:tab/>
      </w:r>
      <w:r>
        <w:tab/>
      </w:r>
      <w:r>
        <w:tab/>
      </w:r>
      <w:r>
        <w:tab/>
        <w:t>1018.56</w:t>
      </w:r>
    </w:p>
    <w:p w:rsidR="00165646" w:rsidRDefault="00165646">
      <w:pPr>
        <w:contextualSpacing/>
      </w:pPr>
      <w:proofErr w:type="gramStart"/>
      <w:r>
        <w:t>Tim Melvin</w:t>
      </w:r>
      <w:r>
        <w:tab/>
      </w:r>
      <w:r>
        <w:tab/>
      </w:r>
      <w:r>
        <w:tab/>
      </w:r>
      <w:r>
        <w:tab/>
      </w:r>
      <w:r>
        <w:tab/>
        <w:t>80 hrs.</w:t>
      </w:r>
      <w:proofErr w:type="gramEnd"/>
      <w:r>
        <w:tab/>
      </w:r>
      <w:r>
        <w:tab/>
      </w:r>
      <w:r>
        <w:tab/>
      </w:r>
      <w:r>
        <w:tab/>
      </w:r>
      <w:r>
        <w:tab/>
        <w:t>814.86</w:t>
      </w:r>
    </w:p>
    <w:p w:rsidR="00165646" w:rsidRDefault="00165646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1073.31</w:t>
      </w:r>
    </w:p>
    <w:p w:rsidR="00165646" w:rsidRDefault="00165646">
      <w:pPr>
        <w:contextualSpacing/>
      </w:pPr>
      <w:proofErr w:type="gramStart"/>
      <w:r>
        <w:t>Kirby Cummins</w:t>
      </w:r>
      <w:r>
        <w:tab/>
      </w:r>
      <w:r>
        <w:tab/>
      </w:r>
      <w:r>
        <w:tab/>
      </w:r>
      <w:r>
        <w:tab/>
      </w:r>
      <w:r>
        <w:tab/>
        <w:t>16 hrs.</w:t>
      </w:r>
      <w:proofErr w:type="gramEnd"/>
      <w:r>
        <w:tab/>
      </w:r>
      <w:r>
        <w:tab/>
      </w:r>
      <w:r>
        <w:tab/>
      </w:r>
      <w:r>
        <w:tab/>
      </w:r>
      <w:r>
        <w:tab/>
        <w:t>139.19</w:t>
      </w:r>
    </w:p>
    <w:p w:rsidR="00165646" w:rsidRDefault="00165646">
      <w:pPr>
        <w:contextualSpacing/>
      </w:pPr>
      <w:proofErr w:type="gramStart"/>
      <w:r>
        <w:t>Darren Dunham</w:t>
      </w:r>
      <w:r>
        <w:tab/>
      </w:r>
      <w:r>
        <w:tab/>
      </w:r>
      <w:r>
        <w:tab/>
      </w:r>
      <w:r>
        <w:tab/>
      </w:r>
      <w:r>
        <w:tab/>
        <w:t>5 hrs.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43.49</w:t>
      </w:r>
    </w:p>
    <w:p w:rsidR="00165646" w:rsidRDefault="00165646">
      <w:pPr>
        <w:contextualSpacing/>
      </w:pPr>
      <w:proofErr w:type="gramStart"/>
      <w:r>
        <w:t>Hodge Hager</w:t>
      </w:r>
      <w:r>
        <w:tab/>
      </w:r>
      <w:r>
        <w:tab/>
      </w:r>
      <w:r>
        <w:tab/>
      </w:r>
      <w:r>
        <w:tab/>
      </w:r>
      <w:r>
        <w:tab/>
        <w:t>11 hrs.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93.49</w:t>
      </w:r>
    </w:p>
    <w:p w:rsidR="00165646" w:rsidRDefault="00165646">
      <w:pPr>
        <w:contextualSpacing/>
      </w:pPr>
      <w:proofErr w:type="gramStart"/>
      <w:r>
        <w:t xml:space="preserve">Monte </w:t>
      </w:r>
      <w:proofErr w:type="spellStart"/>
      <w:r>
        <w:t>Hartzler</w:t>
      </w:r>
      <w:proofErr w:type="spellEnd"/>
      <w:r>
        <w:tab/>
      </w:r>
      <w:r>
        <w:tab/>
      </w:r>
      <w:r>
        <w:tab/>
      </w:r>
      <w:r>
        <w:tab/>
      </w:r>
      <w:r>
        <w:tab/>
        <w:t>3 hrs.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25.56</w:t>
      </w:r>
    </w:p>
    <w:p w:rsidR="00165646" w:rsidRDefault="00165646">
      <w:pPr>
        <w:contextualSpacing/>
      </w:pPr>
      <w:proofErr w:type="gramStart"/>
      <w:r>
        <w:t>James Neidhardt</w:t>
      </w:r>
      <w:r>
        <w:tab/>
      </w:r>
      <w:r>
        <w:tab/>
      </w:r>
      <w:r>
        <w:tab/>
      </w:r>
      <w:r>
        <w:tab/>
        <w:t>16 hrs.</w:t>
      </w:r>
      <w:proofErr w:type="gramEnd"/>
      <w:r>
        <w:tab/>
      </w:r>
      <w:r>
        <w:tab/>
      </w:r>
      <w:r>
        <w:tab/>
      </w:r>
      <w:r>
        <w:tab/>
      </w:r>
      <w:r>
        <w:tab/>
        <w:t>139.33</w:t>
      </w:r>
    </w:p>
    <w:p w:rsidR="00165646" w:rsidRDefault="00165646">
      <w:pPr>
        <w:contextualSpacing/>
      </w:pPr>
      <w:proofErr w:type="gramStart"/>
      <w:r>
        <w:t>Paul Salyer</w:t>
      </w:r>
      <w:r>
        <w:tab/>
      </w:r>
      <w:r>
        <w:tab/>
      </w:r>
      <w:r>
        <w:tab/>
      </w:r>
      <w:r>
        <w:tab/>
      </w:r>
      <w:r>
        <w:tab/>
        <w:t>21 hrs.</w:t>
      </w:r>
      <w:proofErr w:type="gramEnd"/>
      <w:r>
        <w:tab/>
      </w:r>
      <w:r>
        <w:tab/>
      </w:r>
      <w:r>
        <w:tab/>
      </w:r>
      <w:r>
        <w:tab/>
      </w:r>
      <w:r>
        <w:tab/>
        <w:t>155.38</w:t>
      </w:r>
    </w:p>
    <w:p w:rsidR="00165646" w:rsidRDefault="00165646">
      <w:pPr>
        <w:contextualSpacing/>
      </w:pPr>
      <w:proofErr w:type="gramStart"/>
      <w:r>
        <w:t>Chance Carroll</w:t>
      </w:r>
      <w:r>
        <w:tab/>
      </w:r>
      <w:r>
        <w:tab/>
      </w:r>
      <w:r>
        <w:tab/>
      </w:r>
      <w:r>
        <w:tab/>
      </w:r>
      <w:r>
        <w:tab/>
        <w:t>71.25 hrs.</w:t>
      </w:r>
      <w:proofErr w:type="gramEnd"/>
      <w:r>
        <w:tab/>
      </w:r>
      <w:r>
        <w:tab/>
      </w:r>
      <w:r>
        <w:tab/>
      </w:r>
      <w:r>
        <w:tab/>
        <w:t>435.00</w:t>
      </w:r>
    </w:p>
    <w:p w:rsidR="00165646" w:rsidRDefault="00165646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844.72</w:t>
      </w:r>
    </w:p>
    <w:p w:rsidR="00165646" w:rsidRDefault="00165646">
      <w:pPr>
        <w:contextualSpacing/>
      </w:pPr>
      <w:r>
        <w:t>Phil Holycross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1109.53</w:t>
      </w:r>
    </w:p>
    <w:p w:rsidR="00165646" w:rsidRDefault="00165646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941.86</w:t>
      </w:r>
    </w:p>
    <w:p w:rsidR="00165646" w:rsidRDefault="00165646">
      <w:pPr>
        <w:contextualSpacing/>
      </w:pPr>
      <w:r>
        <w:t>Postmaster</w:t>
      </w:r>
      <w:r>
        <w:tab/>
      </w:r>
      <w:r>
        <w:tab/>
      </w:r>
      <w:r>
        <w:tab/>
      </w:r>
      <w:r>
        <w:tab/>
      </w:r>
      <w:r>
        <w:tab/>
        <w:t>certified mail</w:t>
      </w:r>
      <w:r>
        <w:tab/>
      </w:r>
      <w:r>
        <w:tab/>
      </w:r>
      <w:r>
        <w:tab/>
      </w:r>
      <w:r>
        <w:tab/>
        <w:t xml:space="preserve">  26.96</w:t>
      </w:r>
    </w:p>
    <w:p w:rsidR="00165646" w:rsidRDefault="00165646">
      <w:pPr>
        <w:contextualSpacing/>
      </w:pPr>
      <w:r>
        <w:t>Bellefontaine Municipal Ct.</w:t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Carroll</w:t>
      </w:r>
      <w:r>
        <w:tab/>
      </w:r>
      <w:r>
        <w:tab/>
      </w:r>
      <w:r>
        <w:tab/>
      </w:r>
      <w:r>
        <w:tab/>
        <w:t xml:space="preserve">  79.14</w:t>
      </w:r>
    </w:p>
    <w:p w:rsidR="00165646" w:rsidRDefault="00165646">
      <w:pPr>
        <w:contextualSpacing/>
      </w:pPr>
      <w:r>
        <w:t>Cindee M. Boyd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904.42</w:t>
      </w:r>
    </w:p>
    <w:p w:rsidR="00165646" w:rsidRDefault="00165646">
      <w:pPr>
        <w:contextualSpacing/>
      </w:pPr>
      <w:r>
        <w:t>Robert Griffith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131.53</w:t>
      </w:r>
    </w:p>
    <w:p w:rsidR="00165646" w:rsidRDefault="00165646">
      <w:pPr>
        <w:contextualSpacing/>
      </w:pPr>
      <w:r>
        <w:t>Conrad Hostetler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1666.50</w:t>
      </w:r>
    </w:p>
    <w:p w:rsidR="00165646" w:rsidRDefault="00165646">
      <w:pPr>
        <w:contextualSpacing/>
      </w:pPr>
      <w:r>
        <w:t>Greg Hostetler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312.90</w:t>
      </w:r>
    </w:p>
    <w:p w:rsidR="00165646" w:rsidRDefault="00165646">
      <w:pPr>
        <w:contextualSpacing/>
      </w:pPr>
      <w:r>
        <w:t>Chris Moell</w:t>
      </w:r>
      <w:r>
        <w:tab/>
      </w:r>
      <w:r>
        <w:tab/>
      </w:r>
      <w:r>
        <w:tab/>
      </w:r>
      <w:r>
        <w:tab/>
      </w:r>
      <w:r>
        <w:tab/>
        <w:t>solicitor</w:t>
      </w:r>
      <w:r>
        <w:tab/>
      </w:r>
      <w:r>
        <w:tab/>
      </w:r>
      <w:r>
        <w:tab/>
      </w:r>
      <w:r>
        <w:tab/>
      </w:r>
      <w:r>
        <w:tab/>
        <w:t>413.09</w:t>
      </w:r>
    </w:p>
    <w:p w:rsidR="00165646" w:rsidRDefault="00165646">
      <w:pPr>
        <w:contextualSpacing/>
      </w:pPr>
      <w:r>
        <w:t>Larry Reed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292.32</w:t>
      </w:r>
    </w:p>
    <w:p w:rsidR="00165646" w:rsidRDefault="00165646">
      <w:pPr>
        <w:contextualSpacing/>
      </w:pPr>
      <w:r>
        <w:t>Stanton walker</w:t>
      </w:r>
      <w:r>
        <w:tab/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 xml:space="preserve">  25.56</w:t>
      </w:r>
    </w:p>
    <w:p w:rsidR="00165646" w:rsidRDefault="00165646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loan</w:t>
      </w:r>
      <w:r>
        <w:tab/>
      </w:r>
      <w:r>
        <w:tab/>
      </w:r>
      <w:r>
        <w:tab/>
      </w:r>
      <w:r>
        <w:tab/>
      </w:r>
      <w:r>
        <w:tab/>
        <w:t>781.00</w:t>
      </w:r>
    </w:p>
    <w:p w:rsidR="00165646" w:rsidRDefault="00165646">
      <w:pPr>
        <w:contextualSpacing/>
      </w:pPr>
      <w:r>
        <w:t xml:space="preserve">PS 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loan</w:t>
      </w:r>
      <w:r>
        <w:tab/>
      </w:r>
      <w:r>
        <w:tab/>
      </w:r>
      <w:r>
        <w:tab/>
      </w:r>
      <w:r>
        <w:tab/>
      </w:r>
      <w:r>
        <w:tab/>
        <w:t>960.00</w:t>
      </w:r>
    </w:p>
    <w:p w:rsidR="00165646" w:rsidRDefault="00165646">
      <w:pPr>
        <w:contextualSpacing/>
      </w:pPr>
      <w:r>
        <w:t>Medical Mutual</w:t>
      </w:r>
      <w:r>
        <w:tab/>
      </w:r>
      <w:r>
        <w:tab/>
      </w:r>
      <w:r>
        <w:tab/>
      </w:r>
      <w:r>
        <w:tab/>
      </w:r>
      <w:r>
        <w:tab/>
        <w:t>medical insurance</w:t>
      </w:r>
      <w:r>
        <w:tab/>
      </w:r>
      <w:r>
        <w:tab/>
      </w:r>
      <w:r>
        <w:tab/>
        <w:t>4145.99</w:t>
      </w:r>
    </w:p>
    <w:p w:rsidR="00165646" w:rsidRDefault="00165646">
      <w:pPr>
        <w:contextualSpacing/>
      </w:pPr>
      <w:r>
        <w:t>CT Communications</w:t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822.14</w:t>
      </w:r>
    </w:p>
    <w:p w:rsidR="00165646" w:rsidRDefault="00165646">
      <w:pPr>
        <w:contextualSpacing/>
      </w:pPr>
      <w:r>
        <w:t>Thomas McGuire</w:t>
      </w:r>
      <w:r>
        <w:tab/>
      </w:r>
      <w:r>
        <w:tab/>
      </w:r>
      <w:r>
        <w:tab/>
      </w:r>
      <w:r>
        <w:tab/>
        <w:t>remaining deposit</w:t>
      </w:r>
      <w:r>
        <w:tab/>
      </w:r>
      <w:r>
        <w:tab/>
      </w:r>
      <w:r>
        <w:tab/>
        <w:t xml:space="preserve">    8.96</w:t>
      </w:r>
    </w:p>
    <w:p w:rsidR="00165646" w:rsidRDefault="00165646">
      <w:pPr>
        <w:contextualSpacing/>
      </w:pPr>
      <w:r>
        <w:t>Center Education and Employment</w:t>
      </w:r>
      <w:r>
        <w:tab/>
      </w:r>
      <w:r>
        <w:tab/>
        <w:t>books</w:t>
      </w:r>
      <w:r>
        <w:tab/>
      </w:r>
      <w:r>
        <w:tab/>
      </w:r>
      <w:r>
        <w:tab/>
      </w:r>
      <w:r>
        <w:tab/>
      </w:r>
      <w:r>
        <w:tab/>
        <w:t>159.00</w:t>
      </w:r>
    </w:p>
    <w:p w:rsidR="00165646" w:rsidRDefault="00165646">
      <w:pPr>
        <w:contextualSpacing/>
      </w:pPr>
      <w:r>
        <w:t>Direct Energy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111.24</w:t>
      </w:r>
    </w:p>
    <w:p w:rsidR="00165646" w:rsidRDefault="00165646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213.35</w:t>
      </w:r>
    </w:p>
    <w:p w:rsidR="00165646" w:rsidRDefault="00165646">
      <w:pPr>
        <w:contextualSpacing/>
      </w:pPr>
      <w:proofErr w:type="spellStart"/>
      <w:r>
        <w:t>Holdren</w:t>
      </w:r>
      <w:proofErr w:type="spellEnd"/>
      <w:r>
        <w:t xml:space="preserve"> Brothers</w:t>
      </w:r>
      <w:r>
        <w:tab/>
      </w:r>
      <w:r>
        <w:tab/>
      </w:r>
      <w:r>
        <w:tab/>
      </w:r>
      <w:r>
        <w:tab/>
        <w:t>labor</w:t>
      </w:r>
      <w:r>
        <w:tab/>
      </w:r>
      <w:r>
        <w:tab/>
      </w:r>
      <w:r>
        <w:tab/>
      </w:r>
      <w:r>
        <w:tab/>
      </w:r>
      <w:r>
        <w:tab/>
        <w:t xml:space="preserve">    8.40</w:t>
      </w:r>
    </w:p>
    <w:p w:rsidR="00165646" w:rsidRDefault="00165646">
      <w:pPr>
        <w:contextualSpacing/>
      </w:pPr>
      <w:proofErr w:type="spellStart"/>
      <w:r>
        <w:t>Thomans</w:t>
      </w:r>
      <w:proofErr w:type="spellEnd"/>
      <w:r>
        <w:t xml:space="preserve"> IGA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8.35</w:t>
      </w:r>
    </w:p>
    <w:p w:rsidR="00165646" w:rsidRDefault="00165646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533.68</w:t>
      </w:r>
    </w:p>
    <w:p w:rsidR="00165646" w:rsidRDefault="00165646">
      <w:pPr>
        <w:contextualSpacing/>
      </w:pPr>
      <w:r>
        <w:lastRenderedPageBreak/>
        <w:t>Ohio Dept. Taxation</w:t>
      </w:r>
      <w:r>
        <w:tab/>
      </w:r>
      <w:r>
        <w:tab/>
      </w:r>
      <w:r>
        <w:tab/>
      </w:r>
      <w:r>
        <w:tab/>
        <w:t>state tax</w:t>
      </w:r>
      <w:r>
        <w:tab/>
      </w:r>
      <w:r>
        <w:tab/>
      </w:r>
      <w:r>
        <w:tab/>
      </w:r>
      <w:r>
        <w:tab/>
        <w:t>767.17</w:t>
      </w:r>
    </w:p>
    <w:p w:rsidR="00165646" w:rsidRDefault="00165646">
      <w:pPr>
        <w:contextualSpacing/>
      </w:pPr>
      <w:r>
        <w:t>Ohio School Dist. Inc. Tax</w:t>
      </w:r>
      <w:proofErr w:type="gramStart"/>
      <w:r>
        <w:tab/>
      </w:r>
      <w:r>
        <w:tab/>
      </w:r>
      <w:r>
        <w:tab/>
        <w:t>school</w:t>
      </w:r>
      <w:proofErr w:type="gramEnd"/>
      <w:r>
        <w:t xml:space="preserve"> tax</w:t>
      </w:r>
      <w:r>
        <w:tab/>
      </w:r>
      <w:r>
        <w:tab/>
      </w:r>
      <w:r>
        <w:tab/>
      </w:r>
      <w:r>
        <w:tab/>
        <w:t>515.72</w:t>
      </w:r>
    </w:p>
    <w:p w:rsidR="00165646" w:rsidRDefault="00165646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</w:r>
      <w:r>
        <w:tab/>
        <w:t>WH MC EMP MC</w:t>
      </w:r>
      <w:r>
        <w:tab/>
      </w:r>
      <w:r>
        <w:tab/>
      </w:r>
      <w:r>
        <w:tab/>
        <w:t>1402.61</w:t>
      </w:r>
    </w:p>
    <w:p w:rsidR="00165646" w:rsidRDefault="00165646">
      <w:pPr>
        <w:contextualSpacing/>
      </w:pPr>
      <w:r>
        <w:t>Ohio Child Support</w:t>
      </w:r>
      <w:r>
        <w:tab/>
      </w:r>
      <w:r>
        <w:tab/>
      </w:r>
      <w:r>
        <w:tab/>
      </w:r>
      <w:r>
        <w:tab/>
        <w:t>for Oelker</w:t>
      </w:r>
      <w:r>
        <w:tab/>
      </w:r>
      <w:r>
        <w:tab/>
      </w:r>
      <w:r>
        <w:tab/>
      </w:r>
      <w:r>
        <w:tab/>
        <w:t>189.25</w:t>
      </w:r>
    </w:p>
    <w:p w:rsidR="00165646" w:rsidRDefault="00165646">
      <w:pPr>
        <w:contextualSpacing/>
      </w:pPr>
      <w:r>
        <w:t>CCA</w:t>
      </w:r>
      <w:r>
        <w:tab/>
      </w:r>
      <w:r>
        <w:tab/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</w:r>
      <w:r>
        <w:tab/>
        <w:t>352.60</w:t>
      </w:r>
    </w:p>
    <w:p w:rsidR="00165646" w:rsidRDefault="00165646">
      <w:pPr>
        <w:contextualSpacing/>
      </w:pPr>
      <w:r>
        <w:t>IRS</w:t>
      </w:r>
      <w:r>
        <w:tab/>
      </w:r>
      <w:r w:rsidR="00324C6D">
        <w:tab/>
      </w:r>
      <w:r w:rsidR="00324C6D">
        <w:tab/>
      </w:r>
      <w:r w:rsidR="00324C6D">
        <w:tab/>
      </w:r>
      <w:r w:rsidR="00324C6D">
        <w:tab/>
      </w:r>
      <w:r w:rsidR="00324C6D">
        <w:tab/>
        <w:t>WH MC EMP</w:t>
      </w:r>
      <w:r>
        <w:t>. MC</w:t>
      </w:r>
      <w:r>
        <w:tab/>
      </w:r>
      <w:r>
        <w:tab/>
      </w:r>
      <w:r>
        <w:tab/>
        <w:t>533.68</w:t>
      </w:r>
    </w:p>
    <w:p w:rsidR="00324C6D" w:rsidRDefault="00324C6D">
      <w:pPr>
        <w:contextualSpacing/>
      </w:pPr>
    </w:p>
    <w:p w:rsidR="00324C6D" w:rsidRDefault="00324C6D">
      <w:pPr>
        <w:contextualSpacing/>
      </w:pPr>
      <w:r>
        <w:tab/>
      </w:r>
      <w:r>
        <w:tab/>
      </w:r>
      <w:r>
        <w:tab/>
        <w:t xml:space="preserve">Paid Bills  </w:t>
      </w:r>
      <w:r w:rsidR="00B52A7D">
        <w:t xml:space="preserve"> $22,607.43</w:t>
      </w:r>
    </w:p>
    <w:p w:rsidR="00324C6D" w:rsidRDefault="00324C6D">
      <w:pPr>
        <w:contextualSpacing/>
      </w:pPr>
    </w:p>
    <w:p w:rsidR="00165646" w:rsidRDefault="00165646">
      <w:pPr>
        <w:contextualSpacing/>
      </w:pPr>
    </w:p>
    <w:p w:rsidR="00324C6D" w:rsidRDefault="00324C6D">
      <w:pPr>
        <w:contextualSpacing/>
      </w:pPr>
      <w:r>
        <w:t>Midwest Radar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radar</w:t>
      </w:r>
      <w:proofErr w:type="spellEnd"/>
      <w:r>
        <w:t xml:space="preserve"> inspection</w:t>
      </w:r>
      <w:r>
        <w:tab/>
      </w:r>
      <w:r>
        <w:tab/>
      </w:r>
      <w:r>
        <w:tab/>
        <w:t>135.00</w:t>
      </w:r>
    </w:p>
    <w:p w:rsidR="00324C6D" w:rsidRDefault="00324C6D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  <w:t>131.78</w:t>
      </w:r>
    </w:p>
    <w:p w:rsidR="00324C6D" w:rsidRDefault="00324C6D">
      <w:pPr>
        <w:contextualSpacing/>
      </w:pPr>
      <w:r>
        <w:t>West Liberty Historical</w:t>
      </w:r>
      <w:r>
        <w:tab/>
      </w:r>
      <w:r>
        <w:tab/>
      </w:r>
      <w:r>
        <w:tab/>
      </w:r>
      <w:r>
        <w:tab/>
        <w:t>Clerk’s office sign</w:t>
      </w:r>
      <w:r>
        <w:tab/>
      </w:r>
      <w:r>
        <w:tab/>
      </w:r>
      <w:r>
        <w:tab/>
        <w:t>250.00</w:t>
      </w:r>
    </w:p>
    <w:p w:rsidR="00324C6D" w:rsidRDefault="00324C6D">
      <w:pPr>
        <w:contextualSpacing/>
      </w:pPr>
      <w:r>
        <w:t>Century Link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</w:r>
      <w:r>
        <w:tab/>
        <w:t>189.11</w:t>
      </w:r>
    </w:p>
    <w:p w:rsidR="00324C6D" w:rsidRDefault="00324C6D">
      <w:pPr>
        <w:contextualSpacing/>
      </w:pPr>
      <w:r>
        <w:t>Bellefontaine Auto</w:t>
      </w:r>
      <w:r>
        <w:tab/>
      </w:r>
      <w:r>
        <w:tab/>
      </w:r>
      <w:r>
        <w:tab/>
      </w:r>
      <w:r>
        <w:tab/>
        <w:t>battery</w:t>
      </w:r>
      <w:r>
        <w:tab/>
      </w:r>
      <w:r>
        <w:tab/>
      </w:r>
      <w:r>
        <w:tab/>
      </w:r>
      <w:r>
        <w:tab/>
      </w:r>
      <w:r>
        <w:tab/>
        <w:t>105.31</w:t>
      </w:r>
    </w:p>
    <w:p w:rsidR="00324C6D" w:rsidRDefault="00324C6D">
      <w:pPr>
        <w:contextualSpacing/>
      </w:pPr>
      <w:r>
        <w:t>Fire Safety Service</w:t>
      </w:r>
      <w:r>
        <w:tab/>
      </w:r>
      <w:r>
        <w:tab/>
      </w:r>
      <w:r>
        <w:tab/>
      </w:r>
      <w:r>
        <w:tab/>
        <w:t>washed gear</w:t>
      </w:r>
      <w:r>
        <w:tab/>
      </w:r>
      <w:r>
        <w:tab/>
      </w:r>
      <w:r>
        <w:tab/>
      </w:r>
      <w:r>
        <w:tab/>
        <w:t xml:space="preserve">  56.00</w:t>
      </w:r>
      <w:r w:rsidR="00165646">
        <w:tab/>
      </w:r>
    </w:p>
    <w:p w:rsidR="00324C6D" w:rsidRDefault="00324C6D">
      <w:pPr>
        <w:contextualSpacing/>
      </w:pPr>
      <w:r>
        <w:t>Tom’s Lock and Key</w:t>
      </w:r>
      <w:r>
        <w:tab/>
      </w:r>
      <w:r>
        <w:tab/>
      </w:r>
      <w:r>
        <w:tab/>
      </w:r>
      <w:r>
        <w:tab/>
        <w:t>door repair</w:t>
      </w:r>
      <w:r>
        <w:tab/>
      </w:r>
      <w:r>
        <w:tab/>
      </w:r>
      <w:r>
        <w:tab/>
      </w:r>
      <w:r>
        <w:tab/>
        <w:t>115.00</w:t>
      </w:r>
    </w:p>
    <w:p w:rsidR="00324C6D" w:rsidRDefault="00324C6D">
      <w:pPr>
        <w:contextualSpacing/>
      </w:pPr>
      <w:r>
        <w:t>Rabenstein Electric</w:t>
      </w:r>
      <w:r>
        <w:tab/>
      </w:r>
      <w:r>
        <w:tab/>
      </w:r>
      <w:r>
        <w:tab/>
      </w:r>
      <w:r>
        <w:tab/>
        <w:t>compressor motor</w:t>
      </w:r>
      <w:r>
        <w:tab/>
      </w:r>
      <w:r>
        <w:tab/>
      </w:r>
      <w:r>
        <w:tab/>
        <w:t xml:space="preserve">  46.23</w:t>
      </w:r>
    </w:p>
    <w:p w:rsidR="00324C6D" w:rsidRDefault="00324C6D">
      <w:pPr>
        <w:contextualSpacing/>
      </w:pPr>
      <w:r>
        <w:t>Staples</w:t>
      </w:r>
      <w:r>
        <w:tab/>
      </w:r>
      <w:r>
        <w:tab/>
      </w:r>
      <w:r>
        <w:tab/>
      </w:r>
      <w:r>
        <w:tab/>
      </w:r>
      <w:r>
        <w:tab/>
      </w:r>
      <w:r>
        <w:tab/>
        <w:t>chairs</w:t>
      </w:r>
      <w:r>
        <w:tab/>
      </w:r>
      <w:r>
        <w:tab/>
      </w:r>
      <w:r>
        <w:tab/>
      </w:r>
      <w:r>
        <w:tab/>
      </w:r>
      <w:r>
        <w:tab/>
        <w:t>799.92</w:t>
      </w:r>
    </w:p>
    <w:p w:rsidR="00324C6D" w:rsidRDefault="00324C6D">
      <w:pPr>
        <w:contextualSpacing/>
      </w:pPr>
      <w:r>
        <w:t>Staples</w:t>
      </w:r>
      <w:r>
        <w:tab/>
      </w:r>
      <w:r>
        <w:tab/>
      </w:r>
      <w:r>
        <w:tab/>
      </w:r>
      <w:r>
        <w:tab/>
      </w:r>
      <w:r>
        <w:tab/>
      </w:r>
      <w:r>
        <w:tab/>
        <w:t>chairs</w:t>
      </w:r>
      <w:r>
        <w:tab/>
      </w:r>
      <w:r>
        <w:tab/>
      </w:r>
      <w:r>
        <w:tab/>
      </w:r>
      <w:r>
        <w:tab/>
      </w:r>
      <w:r>
        <w:tab/>
        <w:t xml:space="preserve">  71.00</w:t>
      </w:r>
    </w:p>
    <w:p w:rsidR="00324C6D" w:rsidRDefault="00324C6D">
      <w:pPr>
        <w:contextualSpacing/>
      </w:pPr>
      <w:r>
        <w:t>Cintas</w:t>
      </w:r>
      <w:r>
        <w:tab/>
      </w:r>
      <w:r>
        <w:tab/>
      </w:r>
      <w:r>
        <w:tab/>
      </w:r>
      <w:r>
        <w:tab/>
      </w:r>
      <w:r>
        <w:tab/>
      </w:r>
      <w:r>
        <w:tab/>
        <w:t>mats</w:t>
      </w:r>
      <w:r>
        <w:tab/>
      </w:r>
      <w:r>
        <w:tab/>
      </w:r>
      <w:r>
        <w:tab/>
      </w:r>
      <w:r>
        <w:tab/>
      </w:r>
      <w:r>
        <w:tab/>
        <w:t xml:space="preserve">  22.84</w:t>
      </w:r>
    </w:p>
    <w:p w:rsidR="00324C6D" w:rsidRDefault="00324C6D">
      <w:pPr>
        <w:contextualSpacing/>
      </w:pPr>
      <w:r w:rsidRPr="00324C6D">
        <w:t>West Liberty Historical</w:t>
      </w:r>
      <w:r w:rsidRPr="00324C6D">
        <w:tab/>
      </w:r>
      <w:r w:rsidRPr="00324C6D">
        <w:tab/>
      </w:r>
      <w:r w:rsidRPr="00324C6D">
        <w:tab/>
      </w:r>
      <w:r w:rsidRPr="00324C6D">
        <w:tab/>
        <w:t>Fire Dept. sign</w:t>
      </w:r>
      <w:r w:rsidRPr="00324C6D">
        <w:tab/>
      </w:r>
      <w:r w:rsidRPr="00324C6D">
        <w:tab/>
      </w:r>
      <w:r w:rsidRPr="00324C6D">
        <w:tab/>
      </w:r>
      <w:r w:rsidRPr="00324C6D">
        <w:tab/>
        <w:t>250.00</w:t>
      </w:r>
    </w:p>
    <w:p w:rsidR="00324C6D" w:rsidRDefault="00324C6D">
      <w:pPr>
        <w:contextualSpacing/>
      </w:pPr>
      <w:proofErr w:type="spellStart"/>
      <w:r>
        <w:t>Stidhams</w:t>
      </w:r>
      <w:proofErr w:type="spellEnd"/>
      <w:r>
        <w:t xml:space="preserve"> Painting</w:t>
      </w:r>
      <w:r>
        <w:tab/>
      </w:r>
      <w:r>
        <w:tab/>
      </w:r>
      <w:r>
        <w:tab/>
      </w:r>
      <w:r>
        <w:tab/>
      </w:r>
      <w:proofErr w:type="spellStart"/>
      <w:r>
        <w:t>painting</w:t>
      </w:r>
      <w:proofErr w:type="spellEnd"/>
      <w:r>
        <w:t xml:space="preserve"> fire house </w:t>
      </w:r>
      <w:r>
        <w:tab/>
      </w:r>
      <w:r>
        <w:tab/>
      </w:r>
      <w:r>
        <w:tab/>
        <w:t>1700.00</w:t>
      </w:r>
    </w:p>
    <w:p w:rsidR="00324C6D" w:rsidRDefault="00324C6D">
      <w:pPr>
        <w:contextualSpacing/>
      </w:pPr>
      <w:r>
        <w:t>Clean as a whistle</w:t>
      </w:r>
      <w:r>
        <w:tab/>
      </w:r>
      <w:r>
        <w:tab/>
      </w:r>
      <w:r>
        <w:tab/>
      </w:r>
      <w:r>
        <w:tab/>
        <w:t>window cleaning</w:t>
      </w:r>
      <w:r>
        <w:tab/>
      </w:r>
      <w:r>
        <w:tab/>
      </w:r>
      <w:r>
        <w:tab/>
        <w:t xml:space="preserve">  25.00</w:t>
      </w:r>
    </w:p>
    <w:p w:rsidR="00324C6D" w:rsidRDefault="00324C6D">
      <w:pPr>
        <w:contextualSpacing/>
      </w:pPr>
      <w:r>
        <w:t>Shane Long Concrete</w:t>
      </w:r>
      <w:r>
        <w:tab/>
      </w:r>
      <w:r>
        <w:tab/>
      </w:r>
      <w:r>
        <w:tab/>
      </w:r>
      <w:r>
        <w:tab/>
        <w:t>catch basin</w:t>
      </w:r>
      <w:r>
        <w:tab/>
      </w:r>
      <w:r>
        <w:tab/>
      </w:r>
      <w:r>
        <w:tab/>
      </w:r>
      <w:r>
        <w:tab/>
        <w:t>1650.00</w:t>
      </w:r>
    </w:p>
    <w:p w:rsidR="00324C6D" w:rsidRDefault="00324C6D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  <w:t>566.61</w:t>
      </w:r>
    </w:p>
    <w:p w:rsidR="00324C6D" w:rsidRDefault="00324C6D">
      <w:pPr>
        <w:contextualSpacing/>
      </w:pPr>
    </w:p>
    <w:p w:rsidR="00324C6D" w:rsidRDefault="00324C6D">
      <w:pPr>
        <w:contextualSpacing/>
      </w:pPr>
    </w:p>
    <w:p w:rsidR="00324C6D" w:rsidRDefault="00324C6D">
      <w:pPr>
        <w:contextualSpacing/>
      </w:pPr>
      <w:r>
        <w:tab/>
      </w:r>
      <w:r>
        <w:tab/>
      </w:r>
      <w:r>
        <w:tab/>
        <w:t xml:space="preserve">Tonight’s </w:t>
      </w:r>
      <w:proofErr w:type="gramStart"/>
      <w:r>
        <w:t>bills</w:t>
      </w:r>
      <w:r w:rsidR="00B52A7D">
        <w:t xml:space="preserve">  $</w:t>
      </w:r>
      <w:proofErr w:type="gramEnd"/>
      <w:r w:rsidR="00B52A7D">
        <w:t>6,113.80</w:t>
      </w:r>
    </w:p>
    <w:p w:rsidR="00324C6D" w:rsidRDefault="00324C6D">
      <w:pPr>
        <w:contextualSpacing/>
      </w:pPr>
    </w:p>
    <w:p w:rsidR="00165646" w:rsidRDefault="00324C6D">
      <w:pPr>
        <w:contextualSpacing/>
      </w:pPr>
      <w:r>
        <w:t xml:space="preserve">TOTAL </w:t>
      </w:r>
      <w:r w:rsidR="00165646">
        <w:tab/>
      </w:r>
      <w:r w:rsidR="00165646">
        <w:tab/>
      </w:r>
      <w:r w:rsidR="00B52A7D">
        <w:t xml:space="preserve"> $28,721.23</w:t>
      </w:r>
    </w:p>
    <w:p w:rsidR="00165646" w:rsidRDefault="00165646">
      <w:pPr>
        <w:contextualSpacing/>
      </w:pPr>
    </w:p>
    <w:p w:rsidR="00165646" w:rsidRDefault="00165646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sectPr w:rsidR="00165646" w:rsidSect="00324C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A"/>
    <w:rsid w:val="00066790"/>
    <w:rsid w:val="00165646"/>
    <w:rsid w:val="00324C6D"/>
    <w:rsid w:val="009A23F0"/>
    <w:rsid w:val="009E2379"/>
    <w:rsid w:val="00AC034E"/>
    <w:rsid w:val="00B52A7D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2015-11-09T19:37:00Z</cp:lastPrinted>
  <dcterms:created xsi:type="dcterms:W3CDTF">2015-11-09T18:43:00Z</dcterms:created>
  <dcterms:modified xsi:type="dcterms:W3CDTF">2015-11-10T20:58:00Z</dcterms:modified>
</cp:coreProperties>
</file>